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11353" w14:textId="748DC95D" w:rsidR="006F0E01" w:rsidRDefault="006F0E01" w:rsidP="006F0E01">
      <w:pPr>
        <w:spacing w:after="0"/>
        <w:rPr>
          <w:b/>
          <w:sz w:val="24"/>
          <w:szCs w:val="24"/>
        </w:rPr>
      </w:pPr>
      <w:r>
        <w:rPr>
          <w:b/>
          <w:sz w:val="24"/>
          <w:szCs w:val="24"/>
        </w:rPr>
        <w:t>APPROVED</w:t>
      </w:r>
      <w:bookmarkStart w:id="0" w:name="_GoBack"/>
      <w:bookmarkEnd w:id="0"/>
    </w:p>
    <w:p w14:paraId="61EFB57E" w14:textId="77777777" w:rsidR="006F0E01" w:rsidRDefault="006F0E01" w:rsidP="00E21390">
      <w:pPr>
        <w:spacing w:after="0"/>
        <w:jc w:val="center"/>
        <w:rPr>
          <w:b/>
          <w:sz w:val="24"/>
          <w:szCs w:val="24"/>
        </w:rPr>
      </w:pPr>
    </w:p>
    <w:p w14:paraId="76E9446A" w14:textId="5A2F4179" w:rsidR="00EF5202" w:rsidRPr="00E21390" w:rsidRDefault="00E21390" w:rsidP="00E21390">
      <w:pPr>
        <w:spacing w:after="0"/>
        <w:jc w:val="center"/>
        <w:rPr>
          <w:b/>
          <w:sz w:val="24"/>
          <w:szCs w:val="24"/>
        </w:rPr>
      </w:pPr>
      <w:r w:rsidRPr="00E21390">
        <w:rPr>
          <w:b/>
          <w:sz w:val="24"/>
          <w:szCs w:val="24"/>
        </w:rPr>
        <w:t>BLUE WATER BOARD OF DIRECTORS MEETING MINUTES</w:t>
      </w:r>
    </w:p>
    <w:p w14:paraId="7E411A01" w14:textId="6DDFFC64" w:rsidR="00E21390" w:rsidRPr="00E21390" w:rsidRDefault="00E21390" w:rsidP="00E21390">
      <w:pPr>
        <w:spacing w:after="0"/>
        <w:jc w:val="center"/>
        <w:rPr>
          <w:b/>
          <w:sz w:val="24"/>
          <w:szCs w:val="24"/>
        </w:rPr>
      </w:pPr>
      <w:r w:rsidRPr="00E21390">
        <w:rPr>
          <w:b/>
          <w:sz w:val="24"/>
          <w:szCs w:val="24"/>
        </w:rPr>
        <w:t>SPECIAL CONFERENCE CALL</w:t>
      </w:r>
    </w:p>
    <w:p w14:paraId="44E28589" w14:textId="1BA2604F" w:rsidR="00E21390" w:rsidRDefault="00E21390" w:rsidP="00E21390">
      <w:pPr>
        <w:spacing w:after="0"/>
        <w:jc w:val="center"/>
        <w:rPr>
          <w:b/>
          <w:sz w:val="24"/>
          <w:szCs w:val="24"/>
        </w:rPr>
      </w:pPr>
      <w:r w:rsidRPr="00E21390">
        <w:rPr>
          <w:b/>
          <w:sz w:val="24"/>
          <w:szCs w:val="24"/>
        </w:rPr>
        <w:t>NOVEMBER 20, 2018 10:00 AM</w:t>
      </w:r>
    </w:p>
    <w:p w14:paraId="3F556F92" w14:textId="4BA608B5" w:rsidR="00E21390" w:rsidRDefault="00E21390" w:rsidP="00E21390">
      <w:pPr>
        <w:spacing w:after="0"/>
        <w:jc w:val="center"/>
        <w:rPr>
          <w:b/>
          <w:sz w:val="24"/>
          <w:szCs w:val="24"/>
        </w:rPr>
      </w:pPr>
    </w:p>
    <w:p w14:paraId="3BA8EB56" w14:textId="791BAAFC" w:rsidR="00E21390" w:rsidRDefault="00E21390" w:rsidP="00E21390">
      <w:pPr>
        <w:spacing w:after="0"/>
        <w:rPr>
          <w:b/>
          <w:sz w:val="24"/>
          <w:szCs w:val="24"/>
        </w:rPr>
      </w:pPr>
      <w:r w:rsidRPr="00E21390">
        <w:rPr>
          <w:b/>
          <w:sz w:val="24"/>
          <w:szCs w:val="24"/>
          <w:u w:val="single"/>
        </w:rPr>
        <w:t>Present:</w:t>
      </w:r>
      <w:r>
        <w:rPr>
          <w:b/>
          <w:sz w:val="24"/>
          <w:szCs w:val="24"/>
          <w:u w:val="single"/>
        </w:rPr>
        <w:t xml:space="preserve"> </w:t>
      </w:r>
      <w:r>
        <w:rPr>
          <w:b/>
          <w:sz w:val="24"/>
          <w:szCs w:val="24"/>
        </w:rPr>
        <w:t xml:space="preserve">Board of Directors, Dave Zielinski, John </w:t>
      </w:r>
      <w:proofErr w:type="spellStart"/>
      <w:r>
        <w:rPr>
          <w:b/>
          <w:sz w:val="24"/>
          <w:szCs w:val="24"/>
        </w:rPr>
        <w:t>Shuleva</w:t>
      </w:r>
      <w:proofErr w:type="spellEnd"/>
      <w:r>
        <w:rPr>
          <w:b/>
          <w:sz w:val="24"/>
          <w:szCs w:val="24"/>
        </w:rPr>
        <w:t>, John Hatfield, Linda Wolf, Cindy Staudt, Connie Conway</w:t>
      </w:r>
    </w:p>
    <w:p w14:paraId="43C65926" w14:textId="0D423F88" w:rsidR="00E21390" w:rsidRDefault="00E21390" w:rsidP="00E21390">
      <w:pPr>
        <w:spacing w:after="0"/>
        <w:rPr>
          <w:b/>
          <w:sz w:val="24"/>
          <w:szCs w:val="24"/>
        </w:rPr>
      </w:pPr>
      <w:r w:rsidRPr="00E21390">
        <w:rPr>
          <w:b/>
          <w:sz w:val="24"/>
          <w:szCs w:val="24"/>
          <w:u w:val="single"/>
        </w:rPr>
        <w:t>Absent</w:t>
      </w:r>
      <w:r>
        <w:rPr>
          <w:b/>
          <w:sz w:val="24"/>
          <w:szCs w:val="24"/>
        </w:rPr>
        <w:t>: Warren Will</w:t>
      </w:r>
    </w:p>
    <w:p w14:paraId="418BFCAD" w14:textId="3269627F" w:rsidR="00E21390" w:rsidRDefault="00E21390" w:rsidP="00E21390">
      <w:pPr>
        <w:spacing w:after="0"/>
        <w:rPr>
          <w:b/>
          <w:sz w:val="24"/>
          <w:szCs w:val="24"/>
        </w:rPr>
      </w:pPr>
    </w:p>
    <w:p w14:paraId="0FF48053" w14:textId="718DA05A" w:rsidR="00E21390" w:rsidRDefault="00E21390" w:rsidP="00E21390">
      <w:pPr>
        <w:spacing w:after="0"/>
        <w:rPr>
          <w:b/>
          <w:sz w:val="24"/>
          <w:szCs w:val="24"/>
        </w:rPr>
      </w:pPr>
      <w:r w:rsidRPr="00E21390">
        <w:rPr>
          <w:b/>
          <w:sz w:val="24"/>
          <w:szCs w:val="24"/>
          <w:u w:val="single"/>
        </w:rPr>
        <w:t>Call to Order</w:t>
      </w:r>
      <w:r>
        <w:rPr>
          <w:b/>
          <w:sz w:val="24"/>
          <w:szCs w:val="24"/>
        </w:rPr>
        <w:t>: President Dave Zielinski called the meeting to order at 10:05 AM.</w:t>
      </w:r>
    </w:p>
    <w:p w14:paraId="614D98C6" w14:textId="78EADC56" w:rsidR="00E21390" w:rsidRDefault="00E21390" w:rsidP="00E21390">
      <w:pPr>
        <w:spacing w:after="0"/>
        <w:rPr>
          <w:b/>
          <w:sz w:val="24"/>
          <w:szCs w:val="24"/>
        </w:rPr>
      </w:pPr>
    </w:p>
    <w:p w14:paraId="6513CB79" w14:textId="7D5DF443" w:rsidR="00E21390" w:rsidRDefault="00E21390" w:rsidP="00E21390">
      <w:pPr>
        <w:spacing w:after="0"/>
        <w:rPr>
          <w:b/>
          <w:sz w:val="24"/>
          <w:szCs w:val="24"/>
          <w:u w:val="single"/>
        </w:rPr>
      </w:pPr>
      <w:r w:rsidRPr="00E21390">
        <w:rPr>
          <w:b/>
          <w:sz w:val="24"/>
          <w:szCs w:val="24"/>
          <w:u w:val="single"/>
        </w:rPr>
        <w:t>OLD BUSINESS</w:t>
      </w:r>
      <w:r>
        <w:rPr>
          <w:b/>
          <w:sz w:val="24"/>
          <w:szCs w:val="24"/>
          <w:u w:val="single"/>
        </w:rPr>
        <w:t xml:space="preserve"> </w:t>
      </w:r>
    </w:p>
    <w:p w14:paraId="1870A2EE" w14:textId="34275037" w:rsidR="00E21390" w:rsidRDefault="00E21390" w:rsidP="00E21390">
      <w:pPr>
        <w:spacing w:after="0"/>
        <w:rPr>
          <w:b/>
          <w:sz w:val="24"/>
          <w:szCs w:val="24"/>
          <w:u w:val="single"/>
        </w:rPr>
      </w:pPr>
    </w:p>
    <w:p w14:paraId="633D19F5" w14:textId="08E6A6FC" w:rsidR="00E21390" w:rsidRDefault="00E21390" w:rsidP="00E21390">
      <w:pPr>
        <w:spacing w:after="0"/>
        <w:rPr>
          <w:b/>
          <w:sz w:val="24"/>
          <w:szCs w:val="24"/>
        </w:rPr>
      </w:pPr>
      <w:r>
        <w:rPr>
          <w:b/>
          <w:sz w:val="24"/>
          <w:szCs w:val="24"/>
        </w:rPr>
        <w:t xml:space="preserve">Dave Zielinski provided an update on the marina renovation project, referencing pictures sent of the project.  </w:t>
      </w:r>
    </w:p>
    <w:p w14:paraId="13A0D24A" w14:textId="1BB011F7" w:rsidR="00E21390" w:rsidRDefault="00E21390" w:rsidP="00E21390">
      <w:pPr>
        <w:spacing w:after="0"/>
        <w:rPr>
          <w:b/>
          <w:sz w:val="24"/>
          <w:szCs w:val="24"/>
        </w:rPr>
      </w:pPr>
    </w:p>
    <w:p w14:paraId="3E2E206B" w14:textId="495FB901" w:rsidR="006239CE" w:rsidRDefault="00E21390" w:rsidP="00E21390">
      <w:pPr>
        <w:spacing w:after="0"/>
        <w:rPr>
          <w:b/>
          <w:sz w:val="24"/>
          <w:szCs w:val="24"/>
        </w:rPr>
      </w:pPr>
      <w:r>
        <w:rPr>
          <w:b/>
          <w:sz w:val="24"/>
          <w:szCs w:val="24"/>
        </w:rPr>
        <w:t xml:space="preserve">Dave Zielinski also provided an update on the siding repairs to Building 17.  </w:t>
      </w:r>
      <w:proofErr w:type="spellStart"/>
      <w:r>
        <w:rPr>
          <w:b/>
          <w:sz w:val="24"/>
          <w:szCs w:val="24"/>
        </w:rPr>
        <w:t>Kuzma</w:t>
      </w:r>
      <w:proofErr w:type="spellEnd"/>
      <w:r>
        <w:rPr>
          <w:b/>
          <w:sz w:val="24"/>
          <w:szCs w:val="24"/>
        </w:rPr>
        <w:t xml:space="preserve"> Construction has found that nailing new siding into the </w:t>
      </w:r>
      <w:proofErr w:type="gramStart"/>
      <w:r>
        <w:rPr>
          <w:b/>
          <w:sz w:val="24"/>
          <w:szCs w:val="24"/>
        </w:rPr>
        <w:t>1 inch</w:t>
      </w:r>
      <w:proofErr w:type="gramEnd"/>
      <w:r>
        <w:rPr>
          <w:b/>
          <w:sz w:val="24"/>
          <w:szCs w:val="24"/>
        </w:rPr>
        <w:t xml:space="preserve"> foam board sheeting to meet Allura’s replacement specifications is impossible. </w:t>
      </w:r>
      <w:r w:rsidR="006239CE">
        <w:rPr>
          <w:b/>
          <w:sz w:val="24"/>
          <w:szCs w:val="24"/>
        </w:rPr>
        <w:t xml:space="preserve">A one and one fourth nail engagement is required. </w:t>
      </w:r>
      <w:r>
        <w:rPr>
          <w:b/>
          <w:sz w:val="24"/>
          <w:szCs w:val="24"/>
        </w:rPr>
        <w:t xml:space="preserve"> All siding </w:t>
      </w:r>
      <w:r w:rsidR="006239CE">
        <w:rPr>
          <w:b/>
          <w:sz w:val="24"/>
          <w:szCs w:val="24"/>
        </w:rPr>
        <w:t>must be</w:t>
      </w:r>
      <w:r>
        <w:rPr>
          <w:b/>
          <w:sz w:val="24"/>
          <w:szCs w:val="24"/>
        </w:rPr>
        <w:t xml:space="preserve"> </w:t>
      </w:r>
      <w:proofErr w:type="gramStart"/>
      <w:r>
        <w:rPr>
          <w:b/>
          <w:sz w:val="24"/>
          <w:szCs w:val="24"/>
        </w:rPr>
        <w:t>removed</w:t>
      </w:r>
      <w:proofErr w:type="gramEnd"/>
      <w:r>
        <w:rPr>
          <w:b/>
          <w:sz w:val="24"/>
          <w:szCs w:val="24"/>
        </w:rPr>
        <w:t xml:space="preserve"> and foam board replaced with OSB sheeting. </w:t>
      </w:r>
      <w:r w:rsidR="006239CE">
        <w:rPr>
          <w:b/>
          <w:sz w:val="24"/>
          <w:szCs w:val="24"/>
        </w:rPr>
        <w:t xml:space="preserve"> Dave Zielinski </w:t>
      </w:r>
      <w:proofErr w:type="gramStart"/>
      <w:r w:rsidR="006239CE">
        <w:rPr>
          <w:b/>
          <w:sz w:val="24"/>
          <w:szCs w:val="24"/>
        </w:rPr>
        <w:t>moved</w:t>
      </w:r>
      <w:proofErr w:type="gramEnd"/>
      <w:r w:rsidR="006239CE">
        <w:rPr>
          <w:b/>
          <w:sz w:val="24"/>
          <w:szCs w:val="24"/>
        </w:rPr>
        <w:t xml:space="preserve"> and Linda Wolf seconded to strip and re-sheet all of Building 17 with OSB.  The motion passed unanimously.</w:t>
      </w:r>
    </w:p>
    <w:p w14:paraId="0025B97B" w14:textId="77777777" w:rsidR="006239CE" w:rsidRDefault="006239CE" w:rsidP="00E21390">
      <w:pPr>
        <w:spacing w:after="0"/>
        <w:rPr>
          <w:b/>
          <w:sz w:val="24"/>
          <w:szCs w:val="24"/>
        </w:rPr>
      </w:pPr>
    </w:p>
    <w:p w14:paraId="4CADE33B" w14:textId="574ECD3A" w:rsidR="00E21390" w:rsidRDefault="006239CE" w:rsidP="00E21390">
      <w:pPr>
        <w:spacing w:after="0"/>
        <w:rPr>
          <w:b/>
          <w:sz w:val="24"/>
          <w:szCs w:val="24"/>
        </w:rPr>
      </w:pPr>
      <w:r>
        <w:rPr>
          <w:b/>
          <w:sz w:val="24"/>
          <w:szCs w:val="24"/>
        </w:rPr>
        <w:t xml:space="preserve">Given the increased costs that BW will incur as a result of the total re-siding of Building 17, the Board decided that Building 17 could provide a good test case </w:t>
      </w:r>
      <w:r w:rsidR="00ED5B02">
        <w:rPr>
          <w:b/>
          <w:sz w:val="24"/>
          <w:szCs w:val="24"/>
        </w:rPr>
        <w:t xml:space="preserve">for the use of vinyl siding, Dan </w:t>
      </w:r>
      <w:proofErr w:type="spellStart"/>
      <w:r w:rsidR="00ED5B02">
        <w:rPr>
          <w:b/>
          <w:sz w:val="24"/>
          <w:szCs w:val="24"/>
        </w:rPr>
        <w:t>Marinucci’s</w:t>
      </w:r>
      <w:proofErr w:type="spellEnd"/>
      <w:r w:rsidR="00ED5B02">
        <w:rPr>
          <w:b/>
          <w:sz w:val="24"/>
          <w:szCs w:val="24"/>
        </w:rPr>
        <w:t xml:space="preserve"> recommendation when total re-siding was necessary.  </w:t>
      </w:r>
      <w:r>
        <w:rPr>
          <w:b/>
          <w:sz w:val="24"/>
          <w:szCs w:val="24"/>
        </w:rPr>
        <w:t>Allura requires re-caulking and painting every eight years to maintain its 50-year warranty at an approximate cost of $17,000 per building each time.  High-wind-resistant vinyl siding may prove more long-term cost effective</w:t>
      </w:r>
      <w:r w:rsidR="00ED5B02">
        <w:rPr>
          <w:b/>
          <w:sz w:val="24"/>
          <w:szCs w:val="24"/>
        </w:rPr>
        <w:t xml:space="preserve"> with a minimal difference in overall aesthetics between buildings.</w:t>
      </w:r>
      <w:r w:rsidR="00E21390">
        <w:rPr>
          <w:b/>
          <w:sz w:val="24"/>
          <w:szCs w:val="24"/>
        </w:rPr>
        <w:t xml:space="preserve"> </w:t>
      </w:r>
      <w:r w:rsidR="00ED5B02">
        <w:rPr>
          <w:b/>
          <w:sz w:val="24"/>
          <w:szCs w:val="24"/>
        </w:rPr>
        <w:t>The Board requested that Dave Zielinski investigate the cost as well as the aesthetic considerations of vinyl siding versus the Allura cement board replacement and report back to the Board in December.</w:t>
      </w:r>
    </w:p>
    <w:p w14:paraId="05241D17" w14:textId="557CA7DD" w:rsidR="00ED5B02" w:rsidRDefault="00ED5B02" w:rsidP="00E21390">
      <w:pPr>
        <w:spacing w:after="0"/>
        <w:rPr>
          <w:b/>
          <w:sz w:val="24"/>
          <w:szCs w:val="24"/>
        </w:rPr>
      </w:pPr>
    </w:p>
    <w:p w14:paraId="2A409F14" w14:textId="13E4EB97" w:rsidR="00ED5B02" w:rsidRDefault="00457CDA" w:rsidP="00E21390">
      <w:pPr>
        <w:spacing w:after="0"/>
        <w:rPr>
          <w:b/>
          <w:sz w:val="24"/>
          <w:szCs w:val="24"/>
        </w:rPr>
      </w:pPr>
      <w:r>
        <w:rPr>
          <w:b/>
          <w:sz w:val="24"/>
          <w:szCs w:val="24"/>
        </w:rPr>
        <w:t>The next meeting was set as a phone conference on December 12, 2018 at 7:00 PM.</w:t>
      </w:r>
    </w:p>
    <w:p w14:paraId="502EB9A0" w14:textId="2B940AB0" w:rsidR="00457CDA" w:rsidRDefault="00457CDA" w:rsidP="00E21390">
      <w:pPr>
        <w:spacing w:after="0"/>
        <w:rPr>
          <w:b/>
          <w:sz w:val="24"/>
          <w:szCs w:val="24"/>
        </w:rPr>
      </w:pPr>
    </w:p>
    <w:p w14:paraId="696ADA6D" w14:textId="6AF3D34C" w:rsidR="00457CDA" w:rsidRPr="00457CDA" w:rsidRDefault="00457CDA" w:rsidP="00E21390">
      <w:pPr>
        <w:spacing w:after="0"/>
        <w:rPr>
          <w:b/>
          <w:sz w:val="24"/>
          <w:szCs w:val="24"/>
        </w:rPr>
      </w:pPr>
      <w:r w:rsidRPr="00457CDA">
        <w:rPr>
          <w:b/>
          <w:sz w:val="24"/>
          <w:szCs w:val="24"/>
          <w:u w:val="single"/>
        </w:rPr>
        <w:t>A</w:t>
      </w:r>
      <w:r>
        <w:rPr>
          <w:b/>
          <w:sz w:val="24"/>
          <w:szCs w:val="24"/>
          <w:u w:val="single"/>
        </w:rPr>
        <w:t xml:space="preserve">djournment: </w:t>
      </w:r>
      <w:r>
        <w:rPr>
          <w:b/>
          <w:sz w:val="24"/>
          <w:szCs w:val="24"/>
        </w:rPr>
        <w:t>The meeting was adjourned at 10:36 AM by unanimous consent.</w:t>
      </w:r>
    </w:p>
    <w:p w14:paraId="6022B8C6" w14:textId="2F175D65" w:rsidR="00E21390" w:rsidRDefault="00E21390" w:rsidP="00E21390">
      <w:pPr>
        <w:spacing w:after="0"/>
        <w:rPr>
          <w:b/>
          <w:sz w:val="24"/>
          <w:szCs w:val="24"/>
        </w:rPr>
      </w:pPr>
    </w:p>
    <w:p w14:paraId="2E66C0E3" w14:textId="77777777" w:rsidR="00E21390" w:rsidRPr="00E21390" w:rsidRDefault="00E21390" w:rsidP="00E21390">
      <w:pPr>
        <w:spacing w:after="0"/>
        <w:rPr>
          <w:b/>
          <w:sz w:val="24"/>
          <w:szCs w:val="24"/>
        </w:rPr>
      </w:pPr>
    </w:p>
    <w:sectPr w:rsidR="00E21390" w:rsidRPr="00E21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90"/>
    <w:rsid w:val="00174560"/>
    <w:rsid w:val="00272ECD"/>
    <w:rsid w:val="00457CDA"/>
    <w:rsid w:val="006239CE"/>
    <w:rsid w:val="006F0E01"/>
    <w:rsid w:val="00E21390"/>
    <w:rsid w:val="00ED5B02"/>
    <w:rsid w:val="00EF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D7C5"/>
  <w15:chartTrackingRefBased/>
  <w15:docId w15:val="{A45A47AA-1079-4BA1-B57A-9E4D2EA3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3</cp:revision>
  <dcterms:created xsi:type="dcterms:W3CDTF">2018-12-16T18:48:00Z</dcterms:created>
  <dcterms:modified xsi:type="dcterms:W3CDTF">2019-08-06T12:22:00Z</dcterms:modified>
</cp:coreProperties>
</file>