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7C" w:rsidRDefault="0099567C" w:rsidP="0099567C">
      <w:pPr>
        <w:spacing w:after="0"/>
        <w:rPr>
          <w:b/>
          <w:sz w:val="32"/>
          <w:szCs w:val="32"/>
        </w:rPr>
      </w:pPr>
      <w:r>
        <w:rPr>
          <w:b/>
          <w:sz w:val="32"/>
          <w:szCs w:val="32"/>
        </w:rPr>
        <w:t>APPROVED</w:t>
      </w:r>
      <w:bookmarkStart w:id="0" w:name="_GoBack"/>
      <w:bookmarkEnd w:id="0"/>
    </w:p>
    <w:p w:rsidR="0099567C" w:rsidRDefault="0099567C" w:rsidP="000C4DE5">
      <w:pPr>
        <w:spacing w:after="0"/>
        <w:jc w:val="center"/>
        <w:rPr>
          <w:b/>
          <w:sz w:val="32"/>
          <w:szCs w:val="32"/>
        </w:rPr>
      </w:pPr>
    </w:p>
    <w:p w:rsidR="007873E3" w:rsidRPr="000C4DE5" w:rsidRDefault="000C4DE5" w:rsidP="000C4DE5">
      <w:pPr>
        <w:spacing w:after="0"/>
        <w:jc w:val="center"/>
        <w:rPr>
          <w:b/>
          <w:sz w:val="32"/>
          <w:szCs w:val="32"/>
        </w:rPr>
      </w:pPr>
      <w:r w:rsidRPr="000C4DE5">
        <w:rPr>
          <w:b/>
          <w:sz w:val="32"/>
          <w:szCs w:val="32"/>
        </w:rPr>
        <w:t>BLUE WATER BOARD MEETING</w:t>
      </w:r>
    </w:p>
    <w:p w:rsidR="000C4DE5" w:rsidRPr="000C4DE5" w:rsidRDefault="000C4DE5" w:rsidP="000C4DE5">
      <w:pPr>
        <w:spacing w:after="0"/>
        <w:jc w:val="center"/>
        <w:rPr>
          <w:b/>
          <w:sz w:val="32"/>
          <w:szCs w:val="32"/>
        </w:rPr>
      </w:pPr>
      <w:r w:rsidRPr="000C4DE5">
        <w:rPr>
          <w:b/>
          <w:sz w:val="32"/>
          <w:szCs w:val="32"/>
        </w:rPr>
        <w:t>PHONE CONFERENCE</w:t>
      </w:r>
    </w:p>
    <w:p w:rsidR="000C4DE5" w:rsidRDefault="000C4DE5" w:rsidP="000C4DE5">
      <w:pPr>
        <w:spacing w:after="0"/>
        <w:jc w:val="center"/>
        <w:rPr>
          <w:b/>
          <w:sz w:val="32"/>
          <w:szCs w:val="32"/>
        </w:rPr>
      </w:pPr>
      <w:r w:rsidRPr="000C4DE5">
        <w:rPr>
          <w:b/>
          <w:sz w:val="32"/>
          <w:szCs w:val="32"/>
        </w:rPr>
        <w:t>APRIL, 24, 2021</w:t>
      </w:r>
    </w:p>
    <w:p w:rsidR="0012074E" w:rsidRDefault="0012074E" w:rsidP="000C4DE5">
      <w:pPr>
        <w:spacing w:after="0"/>
        <w:rPr>
          <w:b/>
          <w:sz w:val="32"/>
          <w:szCs w:val="32"/>
        </w:rPr>
      </w:pPr>
    </w:p>
    <w:p w:rsidR="0012074E" w:rsidRPr="00A74E0B" w:rsidRDefault="0012074E" w:rsidP="000C4DE5">
      <w:pPr>
        <w:spacing w:after="0"/>
        <w:rPr>
          <w:b/>
          <w:sz w:val="28"/>
          <w:szCs w:val="28"/>
        </w:rPr>
      </w:pPr>
      <w:r w:rsidRPr="00A74E0B">
        <w:rPr>
          <w:b/>
          <w:sz w:val="28"/>
          <w:szCs w:val="28"/>
          <w:u w:val="single"/>
        </w:rPr>
        <w:t>Present</w:t>
      </w:r>
      <w:r w:rsidRPr="00A74E0B">
        <w:rPr>
          <w:b/>
          <w:sz w:val="28"/>
          <w:szCs w:val="28"/>
        </w:rPr>
        <w:t xml:space="preserve">: Emmett Conway, John </w:t>
      </w:r>
      <w:proofErr w:type="spellStart"/>
      <w:r w:rsidRPr="00A74E0B">
        <w:rPr>
          <w:b/>
          <w:sz w:val="28"/>
          <w:szCs w:val="28"/>
        </w:rPr>
        <w:t>Shuleva</w:t>
      </w:r>
      <w:proofErr w:type="spellEnd"/>
      <w:r w:rsidRPr="00A74E0B">
        <w:rPr>
          <w:b/>
          <w:sz w:val="28"/>
          <w:szCs w:val="28"/>
        </w:rPr>
        <w:t xml:space="preserve">, Cindy </w:t>
      </w:r>
      <w:proofErr w:type="spellStart"/>
      <w:r w:rsidRPr="00A74E0B">
        <w:rPr>
          <w:b/>
          <w:sz w:val="28"/>
          <w:szCs w:val="28"/>
        </w:rPr>
        <w:t>Staudt</w:t>
      </w:r>
      <w:proofErr w:type="spellEnd"/>
      <w:r w:rsidRPr="00A74E0B">
        <w:rPr>
          <w:b/>
          <w:sz w:val="28"/>
          <w:szCs w:val="28"/>
        </w:rPr>
        <w:t>, Linda Wolf; APM Manager, Julie Rogers</w:t>
      </w:r>
    </w:p>
    <w:p w:rsidR="0012074E" w:rsidRPr="00A74E0B" w:rsidRDefault="0012074E" w:rsidP="000C4DE5">
      <w:pPr>
        <w:spacing w:after="0"/>
        <w:rPr>
          <w:b/>
          <w:sz w:val="28"/>
          <w:szCs w:val="28"/>
        </w:rPr>
      </w:pPr>
      <w:r w:rsidRPr="00A74E0B">
        <w:rPr>
          <w:b/>
          <w:sz w:val="28"/>
          <w:szCs w:val="28"/>
          <w:u w:val="single"/>
        </w:rPr>
        <w:t>Absent</w:t>
      </w:r>
      <w:r w:rsidRPr="00A74E0B">
        <w:rPr>
          <w:b/>
          <w:sz w:val="28"/>
          <w:szCs w:val="28"/>
        </w:rPr>
        <w:t>: Bob Dal</w:t>
      </w:r>
      <w:r w:rsidR="00DB4442">
        <w:rPr>
          <w:b/>
          <w:sz w:val="28"/>
          <w:szCs w:val="28"/>
        </w:rPr>
        <w:t>rymple, John Hatfield, Jenny We</w:t>
      </w:r>
      <w:r w:rsidRPr="00A74E0B">
        <w:rPr>
          <w:b/>
          <w:sz w:val="28"/>
          <w:szCs w:val="28"/>
        </w:rPr>
        <w:t>ber</w:t>
      </w:r>
    </w:p>
    <w:p w:rsidR="0012074E" w:rsidRPr="00A74E0B" w:rsidRDefault="0012074E" w:rsidP="000C4DE5">
      <w:pPr>
        <w:spacing w:after="0"/>
        <w:rPr>
          <w:b/>
          <w:sz w:val="28"/>
          <w:szCs w:val="28"/>
        </w:rPr>
      </w:pPr>
    </w:p>
    <w:p w:rsidR="0012074E" w:rsidRPr="00A74E0B" w:rsidRDefault="0012074E" w:rsidP="000C4DE5">
      <w:pPr>
        <w:spacing w:after="0"/>
        <w:rPr>
          <w:b/>
          <w:sz w:val="28"/>
          <w:szCs w:val="28"/>
        </w:rPr>
      </w:pPr>
      <w:r w:rsidRPr="00A74E0B">
        <w:rPr>
          <w:b/>
          <w:sz w:val="28"/>
          <w:szCs w:val="28"/>
          <w:u w:val="single"/>
        </w:rPr>
        <w:t>Call to Order</w:t>
      </w:r>
      <w:r w:rsidRPr="00A74E0B">
        <w:rPr>
          <w:b/>
          <w:sz w:val="28"/>
          <w:szCs w:val="28"/>
        </w:rPr>
        <w:t>:  The meeting was called to order at 10:05.</w:t>
      </w:r>
    </w:p>
    <w:p w:rsidR="0012074E" w:rsidRPr="00A74E0B" w:rsidRDefault="0012074E" w:rsidP="000C4DE5">
      <w:pPr>
        <w:spacing w:after="0"/>
        <w:rPr>
          <w:b/>
          <w:sz w:val="28"/>
          <w:szCs w:val="28"/>
        </w:rPr>
      </w:pPr>
    </w:p>
    <w:p w:rsidR="00DF6759" w:rsidRPr="00A74E0B" w:rsidRDefault="00DF6759" w:rsidP="000C4DE5">
      <w:pPr>
        <w:spacing w:after="0"/>
        <w:rPr>
          <w:b/>
          <w:sz w:val="28"/>
          <w:szCs w:val="28"/>
        </w:rPr>
      </w:pPr>
      <w:r w:rsidRPr="00A74E0B">
        <w:rPr>
          <w:b/>
          <w:sz w:val="28"/>
          <w:szCs w:val="28"/>
        </w:rPr>
        <w:t>OLDBUSINESS</w:t>
      </w:r>
    </w:p>
    <w:p w:rsidR="00DF6759" w:rsidRPr="00A74E0B" w:rsidRDefault="00DF6759" w:rsidP="000C4DE5">
      <w:pPr>
        <w:spacing w:after="0"/>
        <w:rPr>
          <w:b/>
          <w:sz w:val="28"/>
          <w:szCs w:val="28"/>
        </w:rPr>
      </w:pPr>
    </w:p>
    <w:p w:rsidR="00DF6759" w:rsidRPr="00A74E0B" w:rsidRDefault="0012074E" w:rsidP="000C4DE5">
      <w:pPr>
        <w:spacing w:after="0"/>
        <w:rPr>
          <w:b/>
          <w:sz w:val="28"/>
          <w:szCs w:val="28"/>
        </w:rPr>
      </w:pPr>
      <w:r w:rsidRPr="00A74E0B">
        <w:rPr>
          <w:b/>
          <w:sz w:val="28"/>
          <w:szCs w:val="28"/>
          <w:u w:val="single"/>
        </w:rPr>
        <w:t>Minutes and Financial Reports</w:t>
      </w:r>
      <w:r w:rsidRPr="00A74E0B">
        <w:rPr>
          <w:b/>
          <w:sz w:val="28"/>
          <w:szCs w:val="28"/>
        </w:rPr>
        <w:t>:  Both orders of business were deferred in the absence of the secretary and treasurer.</w:t>
      </w:r>
      <w:r w:rsidR="00DF6759" w:rsidRPr="00A74E0B">
        <w:rPr>
          <w:b/>
          <w:sz w:val="28"/>
          <w:szCs w:val="28"/>
        </w:rPr>
        <w:t xml:space="preserve"> </w:t>
      </w:r>
    </w:p>
    <w:p w:rsidR="00DF6759" w:rsidRPr="00A74E0B" w:rsidRDefault="00DF6759" w:rsidP="000C4DE5">
      <w:pPr>
        <w:spacing w:after="0"/>
        <w:rPr>
          <w:b/>
          <w:sz w:val="28"/>
          <w:szCs w:val="28"/>
        </w:rPr>
      </w:pPr>
    </w:p>
    <w:p w:rsidR="0012074E" w:rsidRPr="00A74E0B" w:rsidRDefault="00DF6759" w:rsidP="000C4DE5">
      <w:pPr>
        <w:spacing w:after="0"/>
        <w:rPr>
          <w:b/>
          <w:sz w:val="28"/>
          <w:szCs w:val="28"/>
        </w:rPr>
      </w:pPr>
      <w:r w:rsidRPr="00A74E0B">
        <w:rPr>
          <w:b/>
          <w:sz w:val="28"/>
          <w:szCs w:val="28"/>
          <w:u w:val="single"/>
        </w:rPr>
        <w:t>Annual BW May Day</w:t>
      </w:r>
      <w:r w:rsidRPr="00A74E0B">
        <w:rPr>
          <w:b/>
          <w:sz w:val="28"/>
          <w:szCs w:val="28"/>
        </w:rPr>
        <w:t xml:space="preserve">: Cindy </w:t>
      </w:r>
      <w:proofErr w:type="spellStart"/>
      <w:r w:rsidRPr="00A74E0B">
        <w:rPr>
          <w:b/>
          <w:sz w:val="28"/>
          <w:szCs w:val="28"/>
        </w:rPr>
        <w:t>Staudt</w:t>
      </w:r>
      <w:proofErr w:type="spellEnd"/>
      <w:r w:rsidRPr="00A74E0B">
        <w:rPr>
          <w:b/>
          <w:sz w:val="28"/>
          <w:szCs w:val="28"/>
        </w:rPr>
        <w:t xml:space="preserve"> announced that both Earth Day and the Blue Water Annual Meeting would be held on May 15.  Earth Day will begin at 9:00 with participants me</w:t>
      </w:r>
      <w:r w:rsidR="0014020B">
        <w:rPr>
          <w:b/>
          <w:sz w:val="28"/>
          <w:szCs w:val="28"/>
        </w:rPr>
        <w:t>eting at the pool.  Julie Rogers</w:t>
      </w:r>
      <w:r w:rsidRPr="00A74E0B">
        <w:rPr>
          <w:b/>
          <w:sz w:val="28"/>
          <w:szCs w:val="28"/>
        </w:rPr>
        <w:t xml:space="preserve"> will arrange for Choice to del</w:t>
      </w:r>
      <w:r w:rsidR="003E0CAD">
        <w:rPr>
          <w:b/>
          <w:sz w:val="28"/>
          <w:szCs w:val="28"/>
        </w:rPr>
        <w:t xml:space="preserve">iver geraniums for planting.  John </w:t>
      </w:r>
      <w:proofErr w:type="spellStart"/>
      <w:r w:rsidR="003E0CAD">
        <w:rPr>
          <w:b/>
          <w:sz w:val="28"/>
          <w:szCs w:val="28"/>
        </w:rPr>
        <w:t>Shuleva</w:t>
      </w:r>
      <w:proofErr w:type="spellEnd"/>
      <w:r w:rsidR="003E0CAD">
        <w:rPr>
          <w:b/>
          <w:sz w:val="28"/>
          <w:szCs w:val="28"/>
        </w:rPr>
        <w:t xml:space="preserve"> will arrange </w:t>
      </w:r>
      <w:r w:rsidRPr="00A74E0B">
        <w:rPr>
          <w:b/>
          <w:sz w:val="28"/>
          <w:szCs w:val="28"/>
        </w:rPr>
        <w:t>for volunteer’s lunch.</w:t>
      </w:r>
    </w:p>
    <w:p w:rsidR="00543A27" w:rsidRPr="00A74E0B" w:rsidRDefault="00543A27" w:rsidP="000C4DE5">
      <w:pPr>
        <w:spacing w:after="0"/>
        <w:rPr>
          <w:b/>
          <w:sz w:val="28"/>
          <w:szCs w:val="28"/>
        </w:rPr>
      </w:pPr>
    </w:p>
    <w:p w:rsidR="00DF6759" w:rsidRPr="00A74E0B" w:rsidRDefault="00DF6759" w:rsidP="000C4DE5">
      <w:pPr>
        <w:spacing w:after="0"/>
        <w:rPr>
          <w:b/>
          <w:sz w:val="28"/>
          <w:szCs w:val="28"/>
        </w:rPr>
      </w:pPr>
      <w:r w:rsidRPr="00A74E0B">
        <w:rPr>
          <w:b/>
          <w:sz w:val="28"/>
          <w:szCs w:val="28"/>
        </w:rPr>
        <w:t xml:space="preserve">The annual meeting </w:t>
      </w:r>
      <w:r w:rsidR="004A4BFA">
        <w:rPr>
          <w:b/>
          <w:sz w:val="28"/>
          <w:szCs w:val="28"/>
        </w:rPr>
        <w:t xml:space="preserve">at CIC </w:t>
      </w:r>
      <w:r w:rsidRPr="00A74E0B">
        <w:rPr>
          <w:b/>
          <w:sz w:val="28"/>
          <w:szCs w:val="28"/>
        </w:rPr>
        <w:t>will be</w:t>
      </w:r>
      <w:r w:rsidR="004A4BFA">
        <w:rPr>
          <w:b/>
          <w:sz w:val="28"/>
          <w:szCs w:val="28"/>
        </w:rPr>
        <w:t>gin with cocktails at 5:00.  The business meeting will start</w:t>
      </w:r>
      <w:r w:rsidRPr="00A74E0B">
        <w:rPr>
          <w:b/>
          <w:sz w:val="28"/>
          <w:szCs w:val="28"/>
        </w:rPr>
        <w:t xml:space="preserve"> at 5:30.  </w:t>
      </w:r>
      <w:r w:rsidR="00543A27" w:rsidRPr="00A74E0B">
        <w:rPr>
          <w:b/>
          <w:sz w:val="28"/>
          <w:szCs w:val="28"/>
        </w:rPr>
        <w:t xml:space="preserve">To adhere to COVID guidelines all handouts already will be in place at individual places. </w:t>
      </w:r>
      <w:r w:rsidRPr="00A74E0B">
        <w:rPr>
          <w:b/>
          <w:sz w:val="28"/>
          <w:szCs w:val="28"/>
        </w:rPr>
        <w:t xml:space="preserve">Blue Water attorney Steve </w:t>
      </w:r>
      <w:proofErr w:type="spellStart"/>
      <w:r w:rsidRPr="00A74E0B">
        <w:rPr>
          <w:b/>
          <w:sz w:val="28"/>
          <w:szCs w:val="28"/>
        </w:rPr>
        <w:t>Ott</w:t>
      </w:r>
      <w:proofErr w:type="spellEnd"/>
      <w:r w:rsidRPr="00A74E0B">
        <w:rPr>
          <w:b/>
          <w:sz w:val="28"/>
          <w:szCs w:val="28"/>
        </w:rPr>
        <w:t xml:space="preserve"> will attend to update residents on the status of Blue Water’s lawsuit against Zimmerman Construction.  Dinner will follow the business meeting. </w:t>
      </w:r>
    </w:p>
    <w:p w:rsidR="00543A27" w:rsidRPr="00A74E0B" w:rsidRDefault="00543A27" w:rsidP="000C4DE5">
      <w:pPr>
        <w:spacing w:after="0"/>
        <w:rPr>
          <w:b/>
          <w:sz w:val="28"/>
          <w:szCs w:val="28"/>
        </w:rPr>
      </w:pPr>
    </w:p>
    <w:p w:rsidR="00543A27" w:rsidRPr="00A74E0B" w:rsidRDefault="00543A27" w:rsidP="000C4DE5">
      <w:pPr>
        <w:spacing w:after="0"/>
        <w:rPr>
          <w:b/>
          <w:sz w:val="28"/>
          <w:szCs w:val="28"/>
        </w:rPr>
      </w:pPr>
      <w:r w:rsidRPr="00A74E0B">
        <w:rPr>
          <w:b/>
          <w:sz w:val="28"/>
          <w:szCs w:val="28"/>
          <w:u w:val="single"/>
        </w:rPr>
        <w:t>Landscaping</w:t>
      </w:r>
      <w:r w:rsidRPr="00A74E0B">
        <w:rPr>
          <w:b/>
          <w:sz w:val="28"/>
          <w:szCs w:val="28"/>
        </w:rPr>
        <w:t xml:space="preserve">:  John </w:t>
      </w:r>
      <w:proofErr w:type="spellStart"/>
      <w:r w:rsidRPr="00A74E0B">
        <w:rPr>
          <w:b/>
          <w:sz w:val="28"/>
          <w:szCs w:val="28"/>
        </w:rPr>
        <w:t>Shuleva</w:t>
      </w:r>
      <w:proofErr w:type="spellEnd"/>
      <w:r w:rsidRPr="00A74E0B">
        <w:rPr>
          <w:b/>
          <w:sz w:val="28"/>
          <w:szCs w:val="28"/>
        </w:rPr>
        <w:t xml:space="preserve"> will address three areas designated in the fall for landscaping: arborvitae replacements around Buildings #14 and #15, boxwood around the Yield sign in the marina parking bed by Building #1, and replacement landscaping between Building #3 and the marina restrooms.  He also will consider any landscaping needed around Building #18 as a result of its renovation.</w:t>
      </w:r>
    </w:p>
    <w:p w:rsidR="00A74E0B" w:rsidRDefault="00A74E0B" w:rsidP="000C4DE5">
      <w:pPr>
        <w:spacing w:after="0"/>
        <w:rPr>
          <w:b/>
          <w:sz w:val="28"/>
          <w:szCs w:val="28"/>
        </w:rPr>
      </w:pPr>
    </w:p>
    <w:p w:rsidR="00543A27" w:rsidRPr="00A74E0B" w:rsidRDefault="00543A27" w:rsidP="000C4DE5">
      <w:pPr>
        <w:spacing w:after="0"/>
        <w:rPr>
          <w:b/>
          <w:sz w:val="28"/>
          <w:szCs w:val="28"/>
        </w:rPr>
      </w:pPr>
      <w:r w:rsidRPr="00A74E0B">
        <w:rPr>
          <w:b/>
          <w:sz w:val="28"/>
          <w:szCs w:val="28"/>
        </w:rPr>
        <w:t>E</w:t>
      </w:r>
      <w:r w:rsidR="004A4BFA">
        <w:rPr>
          <w:b/>
          <w:sz w:val="28"/>
          <w:szCs w:val="28"/>
        </w:rPr>
        <w:t>mmett Conway inspected</w:t>
      </w:r>
      <w:r w:rsidRPr="00A74E0B">
        <w:rPr>
          <w:b/>
          <w:sz w:val="28"/>
          <w:szCs w:val="28"/>
        </w:rPr>
        <w:t xml:space="preserve"> the north silver mapl</w:t>
      </w:r>
      <w:r w:rsidR="004A4BFA">
        <w:rPr>
          <w:b/>
          <w:sz w:val="28"/>
          <w:szCs w:val="28"/>
        </w:rPr>
        <w:t xml:space="preserve">e in front of Building #7 and recommended its removal </w:t>
      </w:r>
      <w:r w:rsidRPr="00A74E0B">
        <w:rPr>
          <w:b/>
          <w:sz w:val="28"/>
          <w:szCs w:val="28"/>
        </w:rPr>
        <w:t>either this spring or fall due to extensive rot.</w:t>
      </w:r>
    </w:p>
    <w:p w:rsidR="00543A27" w:rsidRPr="00A74E0B" w:rsidRDefault="00543A27" w:rsidP="000C4DE5">
      <w:pPr>
        <w:spacing w:after="0"/>
        <w:rPr>
          <w:b/>
          <w:sz w:val="28"/>
          <w:szCs w:val="28"/>
        </w:rPr>
      </w:pPr>
    </w:p>
    <w:p w:rsidR="00543A27" w:rsidRPr="00A74E0B" w:rsidRDefault="00543A27" w:rsidP="000C4DE5">
      <w:pPr>
        <w:spacing w:after="0"/>
        <w:rPr>
          <w:b/>
          <w:sz w:val="28"/>
          <w:szCs w:val="28"/>
        </w:rPr>
      </w:pPr>
      <w:r w:rsidRPr="00A74E0B">
        <w:rPr>
          <w:b/>
          <w:sz w:val="28"/>
          <w:szCs w:val="28"/>
        </w:rPr>
        <w:t>NEW BUSINESS</w:t>
      </w:r>
    </w:p>
    <w:p w:rsidR="00543A27" w:rsidRPr="00A74E0B" w:rsidRDefault="00543A27" w:rsidP="000C4DE5">
      <w:pPr>
        <w:spacing w:after="0"/>
        <w:rPr>
          <w:b/>
          <w:sz w:val="28"/>
          <w:szCs w:val="28"/>
        </w:rPr>
      </w:pPr>
    </w:p>
    <w:p w:rsidR="00543A27" w:rsidRPr="00A74E0B" w:rsidRDefault="00543A27" w:rsidP="000C4DE5">
      <w:pPr>
        <w:spacing w:after="0"/>
        <w:rPr>
          <w:b/>
          <w:sz w:val="28"/>
          <w:szCs w:val="28"/>
        </w:rPr>
      </w:pPr>
      <w:r w:rsidRPr="00A74E0B">
        <w:rPr>
          <w:b/>
          <w:sz w:val="28"/>
          <w:szCs w:val="28"/>
          <w:u w:val="single"/>
        </w:rPr>
        <w:t>Renovation Request</w:t>
      </w:r>
      <w:r w:rsidRPr="00A74E0B">
        <w:rPr>
          <w:b/>
          <w:sz w:val="28"/>
          <w:szCs w:val="28"/>
        </w:rPr>
        <w:t xml:space="preserve">: Board members reviewed the </w:t>
      </w:r>
      <w:proofErr w:type="spellStart"/>
      <w:r w:rsidRPr="00A74E0B">
        <w:rPr>
          <w:b/>
          <w:sz w:val="28"/>
          <w:szCs w:val="28"/>
        </w:rPr>
        <w:t>Meder’s</w:t>
      </w:r>
      <w:proofErr w:type="spellEnd"/>
      <w:r w:rsidRPr="00A74E0B">
        <w:rPr>
          <w:b/>
          <w:sz w:val="28"/>
          <w:szCs w:val="28"/>
        </w:rPr>
        <w:t xml:space="preserve"> plans for interior renovations to their condo.  Emmett Conway moved and Linda Wolf seconded </w:t>
      </w:r>
      <w:r w:rsidR="003A4991" w:rsidRPr="00A74E0B">
        <w:rPr>
          <w:b/>
          <w:sz w:val="28"/>
          <w:szCs w:val="28"/>
        </w:rPr>
        <w:t>that the plans be approved.  The motion passed unanimously.</w:t>
      </w:r>
    </w:p>
    <w:p w:rsidR="003A4991" w:rsidRPr="00A74E0B" w:rsidRDefault="003A4991" w:rsidP="000C4DE5">
      <w:pPr>
        <w:spacing w:after="0"/>
        <w:rPr>
          <w:b/>
          <w:sz w:val="28"/>
          <w:szCs w:val="28"/>
        </w:rPr>
      </w:pPr>
    </w:p>
    <w:p w:rsidR="003A4991" w:rsidRPr="00A74E0B" w:rsidRDefault="003A4991" w:rsidP="000C4DE5">
      <w:pPr>
        <w:spacing w:after="0"/>
        <w:rPr>
          <w:b/>
          <w:sz w:val="28"/>
          <w:szCs w:val="28"/>
        </w:rPr>
      </w:pPr>
      <w:r w:rsidRPr="00A74E0B">
        <w:rPr>
          <w:b/>
          <w:sz w:val="28"/>
          <w:szCs w:val="28"/>
          <w:u w:val="single"/>
        </w:rPr>
        <w:t>Pool/Marina Restroom Opening</w:t>
      </w:r>
      <w:r w:rsidRPr="00A74E0B">
        <w:rPr>
          <w:b/>
          <w:sz w:val="28"/>
          <w:szCs w:val="28"/>
        </w:rPr>
        <w:t xml:space="preserve">:  The Board reviewed current COVID guidelines for summer pool and public restroom re-openings.  Members agreed to follow the same COVID pool guidelines as last year but to allow some pool furniture restored to the pool area.  Lounges will be placed with adherence to current rules for social distancing.  </w:t>
      </w:r>
      <w:r w:rsidR="00077F97" w:rsidRPr="00A74E0B">
        <w:rPr>
          <w:b/>
          <w:sz w:val="28"/>
          <w:szCs w:val="28"/>
        </w:rPr>
        <w:t>Owners will receive an email update of the community rules governing pool use.</w:t>
      </w:r>
    </w:p>
    <w:p w:rsidR="003A4991" w:rsidRPr="00A74E0B" w:rsidRDefault="003A4991" w:rsidP="000C4DE5">
      <w:pPr>
        <w:spacing w:after="0"/>
        <w:rPr>
          <w:b/>
          <w:sz w:val="28"/>
          <w:szCs w:val="28"/>
        </w:rPr>
      </w:pPr>
    </w:p>
    <w:p w:rsidR="003A4991" w:rsidRPr="00A74E0B" w:rsidRDefault="00077F97" w:rsidP="000C4DE5">
      <w:pPr>
        <w:spacing w:after="0"/>
        <w:rPr>
          <w:b/>
          <w:sz w:val="28"/>
          <w:szCs w:val="28"/>
        </w:rPr>
      </w:pPr>
      <w:r w:rsidRPr="00A74E0B">
        <w:rPr>
          <w:b/>
          <w:sz w:val="28"/>
          <w:szCs w:val="28"/>
        </w:rPr>
        <w:t>The Board decided to open the marina restroom</w:t>
      </w:r>
      <w:r w:rsidR="004A4BFA">
        <w:rPr>
          <w:b/>
          <w:sz w:val="28"/>
          <w:szCs w:val="28"/>
        </w:rPr>
        <w:t>s</w:t>
      </w:r>
      <w:r w:rsidRPr="00A74E0B">
        <w:rPr>
          <w:b/>
          <w:sz w:val="28"/>
          <w:szCs w:val="28"/>
        </w:rPr>
        <w:t xml:space="preserve"> during designated hours following COVID guidelines.   They will be serviced under a regular cleaning contract.  </w:t>
      </w:r>
      <w:r w:rsidR="004A4BFA">
        <w:rPr>
          <w:b/>
          <w:sz w:val="28"/>
          <w:szCs w:val="28"/>
        </w:rPr>
        <w:t>Each restroom will be stocked with</w:t>
      </w:r>
      <w:r w:rsidRPr="00A74E0B">
        <w:rPr>
          <w:b/>
          <w:sz w:val="28"/>
          <w:szCs w:val="28"/>
        </w:rPr>
        <w:t xml:space="preserve"> h</w:t>
      </w:r>
      <w:r w:rsidR="003A4991" w:rsidRPr="00A74E0B">
        <w:rPr>
          <w:b/>
          <w:sz w:val="28"/>
          <w:szCs w:val="28"/>
        </w:rPr>
        <w:t xml:space="preserve">and </w:t>
      </w:r>
      <w:r w:rsidRPr="00A74E0B">
        <w:rPr>
          <w:b/>
          <w:sz w:val="28"/>
          <w:szCs w:val="28"/>
        </w:rPr>
        <w:t>sanitizer, soap, and disinfectant spray.  Julie Rogers currently is pursuing the cleaning contract.</w:t>
      </w:r>
    </w:p>
    <w:p w:rsidR="00077F97" w:rsidRPr="00A74E0B" w:rsidRDefault="00077F97" w:rsidP="000C4DE5">
      <w:pPr>
        <w:spacing w:after="0"/>
        <w:rPr>
          <w:b/>
          <w:sz w:val="28"/>
          <w:szCs w:val="28"/>
        </w:rPr>
      </w:pPr>
    </w:p>
    <w:p w:rsidR="00077F97" w:rsidRPr="00A74E0B" w:rsidRDefault="00077F97" w:rsidP="000C4DE5">
      <w:pPr>
        <w:spacing w:after="0"/>
        <w:rPr>
          <w:b/>
          <w:sz w:val="28"/>
          <w:szCs w:val="28"/>
        </w:rPr>
      </w:pPr>
      <w:r w:rsidRPr="00A74E0B">
        <w:rPr>
          <w:b/>
          <w:sz w:val="28"/>
          <w:szCs w:val="28"/>
          <w:u w:val="single"/>
        </w:rPr>
        <w:t>Adjournment</w:t>
      </w:r>
      <w:r w:rsidRPr="00A74E0B">
        <w:rPr>
          <w:b/>
          <w:sz w:val="28"/>
          <w:szCs w:val="28"/>
        </w:rPr>
        <w:t>: The meeting adjourned at 10:50.</w:t>
      </w:r>
    </w:p>
    <w:p w:rsidR="00077F97" w:rsidRPr="00A74E0B" w:rsidRDefault="00077F97" w:rsidP="000C4DE5">
      <w:pPr>
        <w:spacing w:after="0"/>
        <w:rPr>
          <w:b/>
          <w:sz w:val="28"/>
          <w:szCs w:val="28"/>
        </w:rPr>
      </w:pPr>
    </w:p>
    <w:p w:rsidR="00077F97" w:rsidRPr="00A74E0B" w:rsidRDefault="00077F97" w:rsidP="000C4DE5">
      <w:pPr>
        <w:spacing w:after="0"/>
        <w:rPr>
          <w:b/>
          <w:sz w:val="28"/>
          <w:szCs w:val="28"/>
        </w:rPr>
      </w:pPr>
      <w:r w:rsidRPr="00A74E0B">
        <w:rPr>
          <w:b/>
          <w:sz w:val="28"/>
          <w:szCs w:val="28"/>
          <w:u w:val="single"/>
        </w:rPr>
        <w:t>Next Meeting</w:t>
      </w:r>
      <w:r w:rsidRPr="00A74E0B">
        <w:rPr>
          <w:b/>
          <w:sz w:val="28"/>
          <w:szCs w:val="28"/>
        </w:rPr>
        <w:t xml:space="preserve">:  Saturday, May 22, 2021 at Cindy </w:t>
      </w:r>
      <w:proofErr w:type="spellStart"/>
      <w:r w:rsidRPr="00A74E0B">
        <w:rPr>
          <w:b/>
          <w:sz w:val="28"/>
          <w:szCs w:val="28"/>
        </w:rPr>
        <w:t>Staudt’s</w:t>
      </w:r>
      <w:proofErr w:type="spellEnd"/>
      <w:r w:rsidRPr="00A74E0B">
        <w:rPr>
          <w:b/>
          <w:sz w:val="28"/>
          <w:szCs w:val="28"/>
        </w:rPr>
        <w:t xml:space="preserve"> condo, 640 Parkside Drive.</w:t>
      </w:r>
    </w:p>
    <w:p w:rsidR="00077F97" w:rsidRPr="00A74E0B" w:rsidRDefault="00077F97" w:rsidP="000C4DE5">
      <w:pPr>
        <w:spacing w:after="0"/>
        <w:rPr>
          <w:b/>
          <w:sz w:val="28"/>
          <w:szCs w:val="28"/>
        </w:rPr>
      </w:pPr>
    </w:p>
    <w:p w:rsidR="00077F97" w:rsidRDefault="00077F97" w:rsidP="000C4DE5">
      <w:pPr>
        <w:spacing w:after="0"/>
        <w:rPr>
          <w:b/>
          <w:sz w:val="32"/>
          <w:szCs w:val="32"/>
        </w:rPr>
      </w:pPr>
    </w:p>
    <w:p w:rsidR="00543A27" w:rsidRDefault="00543A27" w:rsidP="000C4DE5">
      <w:pPr>
        <w:spacing w:after="0"/>
        <w:rPr>
          <w:b/>
          <w:sz w:val="32"/>
          <w:szCs w:val="32"/>
        </w:rPr>
      </w:pPr>
      <w:r>
        <w:rPr>
          <w:b/>
          <w:sz w:val="32"/>
          <w:szCs w:val="32"/>
        </w:rPr>
        <w:t xml:space="preserve"> </w:t>
      </w:r>
    </w:p>
    <w:p w:rsidR="00DF6759" w:rsidRDefault="00DF6759" w:rsidP="000C4DE5">
      <w:pPr>
        <w:spacing w:after="0"/>
        <w:rPr>
          <w:b/>
          <w:sz w:val="32"/>
          <w:szCs w:val="32"/>
        </w:rPr>
      </w:pPr>
    </w:p>
    <w:p w:rsidR="00DF6759" w:rsidRPr="00DF6759" w:rsidRDefault="00DF6759" w:rsidP="000C4DE5">
      <w:pPr>
        <w:spacing w:after="0"/>
        <w:rPr>
          <w:b/>
          <w:sz w:val="32"/>
          <w:szCs w:val="32"/>
        </w:rPr>
      </w:pPr>
    </w:p>
    <w:sectPr w:rsidR="00DF6759" w:rsidRPr="00DF6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E5"/>
    <w:rsid w:val="00077F97"/>
    <w:rsid w:val="000C4DE5"/>
    <w:rsid w:val="0012074E"/>
    <w:rsid w:val="0014020B"/>
    <w:rsid w:val="003A4991"/>
    <w:rsid w:val="003E0CAD"/>
    <w:rsid w:val="004A4BFA"/>
    <w:rsid w:val="00543A27"/>
    <w:rsid w:val="007873E3"/>
    <w:rsid w:val="0099567C"/>
    <w:rsid w:val="00A74E0B"/>
    <w:rsid w:val="00DB4442"/>
    <w:rsid w:val="00DF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7B5AA-9133-468B-B439-64421C98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11</cp:revision>
  <dcterms:created xsi:type="dcterms:W3CDTF">2021-04-25T18:59:00Z</dcterms:created>
  <dcterms:modified xsi:type="dcterms:W3CDTF">2021-06-05T19:30:00Z</dcterms:modified>
</cp:coreProperties>
</file>